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A" w:rsidRPr="003C538C" w:rsidRDefault="00CC0FFA" w:rsidP="00044B7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CC0FFA" w:rsidRPr="003C538C" w:rsidRDefault="00CC0FFA" w:rsidP="00044B70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CC0FFA" w:rsidRPr="003C538C" w:rsidRDefault="00CC0FFA" w:rsidP="00044B70">
      <w:pPr>
        <w:jc w:val="center"/>
        <w:rPr>
          <w:rFonts w:ascii="Arial" w:hAnsi="Arial" w:cs="Arial"/>
          <w:b/>
          <w:sz w:val="20"/>
          <w:szCs w:val="20"/>
        </w:rPr>
      </w:pPr>
    </w:p>
    <w:p w:rsidR="00CC0FFA" w:rsidRPr="003C538C" w:rsidRDefault="00CC0FFA" w:rsidP="00044B70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CC0FFA" w:rsidRPr="003C538C" w:rsidRDefault="00CC0FFA" w:rsidP="00044B70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CC0FFA" w:rsidRPr="003C538C" w:rsidRDefault="00CC0FFA" w:rsidP="00044B70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CC0FFA" w:rsidRPr="003C538C" w:rsidRDefault="00CC0FFA" w:rsidP="00044B70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Пятидесятое</w:t>
      </w:r>
      <w:r w:rsidRPr="003C538C">
        <w:rPr>
          <w:rFonts w:ascii="Arial" w:hAnsi="Arial" w:cs="Arial"/>
          <w:b/>
          <w:sz w:val="18"/>
          <w:szCs w:val="18"/>
        </w:rPr>
        <w:t xml:space="preserve">  заседание</w:t>
      </w:r>
    </w:p>
    <w:p w:rsidR="00CC0FFA" w:rsidRPr="003C538C" w:rsidRDefault="00CC0FFA" w:rsidP="00044B70">
      <w:pPr>
        <w:jc w:val="center"/>
        <w:rPr>
          <w:rFonts w:ascii="Arial" w:hAnsi="Arial" w:cs="Arial"/>
          <w:b/>
          <w:sz w:val="16"/>
          <w:szCs w:val="16"/>
        </w:rPr>
      </w:pPr>
    </w:p>
    <w:p w:rsidR="00CC0FFA" w:rsidRPr="003C538C" w:rsidRDefault="00CC0FFA" w:rsidP="00044B70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CC0FFA" w:rsidRPr="003C538C" w:rsidRDefault="00CC0FFA" w:rsidP="00044B70">
      <w:pPr>
        <w:jc w:val="center"/>
        <w:rPr>
          <w:rFonts w:ascii="Arial" w:hAnsi="Arial" w:cs="Arial"/>
          <w:sz w:val="16"/>
          <w:szCs w:val="16"/>
        </w:rPr>
      </w:pPr>
    </w:p>
    <w:p w:rsidR="00CC0FFA" w:rsidRPr="003C538C" w:rsidRDefault="00CC0FFA" w:rsidP="00044B70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CC0FFA" w:rsidRPr="009B2276" w:rsidRDefault="00CC0FFA" w:rsidP="00044B70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16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3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№ 9</w:t>
      </w:r>
    </w:p>
    <w:p w:rsidR="00CC0FFA" w:rsidRPr="00B02700" w:rsidRDefault="00CC0FFA" w:rsidP="00044B70">
      <w:pPr>
        <w:rPr>
          <w:sz w:val="28"/>
          <w:szCs w:val="28"/>
        </w:rPr>
      </w:pPr>
    </w:p>
    <w:p w:rsidR="00CC0FFA" w:rsidRPr="00B02700" w:rsidRDefault="00CC0FFA" w:rsidP="008829A0">
      <w:pPr>
        <w:tabs>
          <w:tab w:val="left" w:pos="0"/>
          <w:tab w:val="left" w:pos="7655"/>
        </w:tabs>
        <w:autoSpaceDE w:val="0"/>
        <w:ind w:firstLine="567"/>
        <w:rPr>
          <w:sz w:val="28"/>
          <w:szCs w:val="28"/>
        </w:rPr>
      </w:pPr>
    </w:p>
    <w:p w:rsidR="00CC0FFA" w:rsidRPr="00B02700" w:rsidRDefault="00CC0FFA" w:rsidP="008829A0">
      <w:pPr>
        <w:tabs>
          <w:tab w:val="left" w:pos="0"/>
          <w:tab w:val="left" w:pos="7655"/>
        </w:tabs>
        <w:autoSpaceDE w:val="0"/>
        <w:ind w:firstLine="567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428"/>
      </w:tblGrid>
      <w:tr w:rsidR="00CC0FFA" w:rsidRPr="00EB499E" w:rsidTr="00044B70">
        <w:tc>
          <w:tcPr>
            <w:tcW w:w="4428" w:type="dxa"/>
          </w:tcPr>
          <w:p w:rsidR="00CC0FFA" w:rsidRPr="00EB499E" w:rsidRDefault="00CC0FFA" w:rsidP="00D26EE8">
            <w:pPr>
              <w:jc w:val="both"/>
              <w:rPr>
                <w:b/>
                <w:sz w:val="28"/>
                <w:szCs w:val="28"/>
              </w:rPr>
            </w:pPr>
            <w:r w:rsidRPr="00391572">
              <w:rPr>
                <w:b/>
                <w:sz w:val="28"/>
                <w:szCs w:val="28"/>
              </w:rPr>
              <w:t>О формировании конкурсной комиссии по пр</w:t>
            </w:r>
            <w:r>
              <w:rPr>
                <w:b/>
                <w:sz w:val="28"/>
                <w:szCs w:val="28"/>
              </w:rPr>
              <w:t>о</w:t>
            </w:r>
            <w:r w:rsidRPr="00391572">
              <w:rPr>
                <w:b/>
                <w:sz w:val="28"/>
                <w:szCs w:val="28"/>
              </w:rPr>
              <w:t xml:space="preserve">ведению конкурса на должность главы администрации </w:t>
            </w:r>
            <w:r>
              <w:rPr>
                <w:b/>
                <w:sz w:val="28"/>
                <w:szCs w:val="28"/>
              </w:rPr>
              <w:t>Никитовского</w:t>
            </w:r>
            <w:r w:rsidRPr="00391572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C0FFA" w:rsidRPr="00B02700" w:rsidRDefault="00CC0FFA" w:rsidP="008829A0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C0FFA" w:rsidRPr="00B02700" w:rsidRDefault="00CC0FFA" w:rsidP="008829A0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C0FFA" w:rsidRPr="00B02700" w:rsidRDefault="00CC0FFA" w:rsidP="008829A0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C0FFA" w:rsidRPr="00391572" w:rsidRDefault="00CC0FFA" w:rsidP="00304D2B">
      <w:pPr>
        <w:ind w:firstLine="720"/>
        <w:jc w:val="both"/>
        <w:rPr>
          <w:sz w:val="28"/>
          <w:szCs w:val="28"/>
        </w:rPr>
      </w:pPr>
      <w:r w:rsidRPr="00EA7E90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 октября 2003 года</w:t>
      </w:r>
      <w:r w:rsidRPr="00EA7E9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391572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Pr="00391572">
        <w:rPr>
          <w:sz w:val="28"/>
          <w:szCs w:val="28"/>
        </w:rPr>
        <w:t xml:space="preserve"> земского собрания </w:t>
      </w:r>
      <w:r>
        <w:rPr>
          <w:sz w:val="28"/>
          <w:szCs w:val="28"/>
        </w:rPr>
        <w:t xml:space="preserve">Никитовского </w:t>
      </w:r>
      <w:r w:rsidRPr="003915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13 февраля 2023 года № 5</w:t>
      </w:r>
      <w:r w:rsidRPr="00391572">
        <w:rPr>
          <w:sz w:val="28"/>
          <w:szCs w:val="28"/>
        </w:rPr>
        <w:t xml:space="preserve"> «</w:t>
      </w:r>
      <w:r w:rsidRPr="00304D2B">
        <w:rPr>
          <w:sz w:val="28"/>
          <w:szCs w:val="28"/>
        </w:rPr>
        <w:t xml:space="preserve">Об утверждении Положения о конкурсе на замещение должности главы администрации </w:t>
      </w:r>
      <w:r>
        <w:rPr>
          <w:sz w:val="28"/>
          <w:szCs w:val="28"/>
        </w:rPr>
        <w:t>Никитовского</w:t>
      </w:r>
      <w:r w:rsidRPr="00304D2B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  <w:r>
        <w:rPr>
          <w:sz w:val="28"/>
          <w:szCs w:val="28"/>
        </w:rPr>
        <w:t>», земское собрание</w:t>
      </w:r>
      <w:r w:rsidRPr="00391572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Никитовского сельского</w:t>
      </w:r>
      <w:r w:rsidRPr="00391572">
        <w:rPr>
          <w:sz w:val="28"/>
          <w:szCs w:val="28"/>
        </w:rPr>
        <w:t xml:space="preserve"> поселения </w:t>
      </w:r>
      <w:r w:rsidRPr="00391572">
        <w:rPr>
          <w:b/>
          <w:sz w:val="28"/>
          <w:szCs w:val="28"/>
        </w:rPr>
        <w:t>р е ш и л о:</w:t>
      </w:r>
    </w:p>
    <w:p w:rsidR="00CC0FFA" w:rsidRDefault="00CC0FFA" w:rsidP="00304D2B">
      <w:pPr>
        <w:ind w:firstLine="708"/>
        <w:jc w:val="both"/>
        <w:rPr>
          <w:sz w:val="28"/>
          <w:szCs w:val="28"/>
        </w:rPr>
      </w:pPr>
      <w:r w:rsidRPr="0039157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91572">
        <w:rPr>
          <w:sz w:val="28"/>
          <w:szCs w:val="28"/>
        </w:rPr>
        <w:t xml:space="preserve">Сформировать конкурсную комиссию по проведению конкурса на замещение должности главы администрации </w:t>
      </w:r>
      <w:r>
        <w:rPr>
          <w:sz w:val="28"/>
          <w:szCs w:val="28"/>
        </w:rPr>
        <w:t xml:space="preserve">Никитовского </w:t>
      </w:r>
      <w:r w:rsidRPr="00391572">
        <w:rPr>
          <w:sz w:val="28"/>
          <w:szCs w:val="28"/>
        </w:rPr>
        <w:t>сельского поселения в следующем составе:</w:t>
      </w:r>
    </w:p>
    <w:p w:rsidR="00CC0FFA" w:rsidRDefault="00CC0FFA" w:rsidP="00B02700">
      <w:pPr>
        <w:widowControl w:val="0"/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1. </w:t>
      </w:r>
      <w:r>
        <w:rPr>
          <w:sz w:val="28"/>
          <w:szCs w:val="28"/>
        </w:rPr>
        <w:t>Хворостян Павел Владимирович</w:t>
      </w:r>
      <w:r>
        <w:rPr>
          <w:bCs/>
          <w:color w:val="000000"/>
          <w:sz w:val="28"/>
        </w:rPr>
        <w:t xml:space="preserve">, </w:t>
      </w:r>
      <w:r>
        <w:rPr>
          <w:sz w:val="28"/>
          <w:szCs w:val="28"/>
        </w:rPr>
        <w:t>первый з</w:t>
      </w:r>
      <w:r w:rsidRPr="005602E6">
        <w:rPr>
          <w:sz w:val="28"/>
          <w:szCs w:val="28"/>
        </w:rPr>
        <w:t xml:space="preserve">аместитель главы администрации </w:t>
      </w:r>
      <w:r>
        <w:rPr>
          <w:sz w:val="28"/>
          <w:szCs w:val="28"/>
        </w:rPr>
        <w:t xml:space="preserve">Красногвардейского </w:t>
      </w:r>
      <w:r w:rsidRPr="00560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(по согласованию)</w:t>
      </w:r>
      <w:r>
        <w:rPr>
          <w:bCs/>
          <w:color w:val="000000"/>
          <w:sz w:val="28"/>
        </w:rPr>
        <w:t>;</w:t>
      </w:r>
    </w:p>
    <w:p w:rsidR="00CC0FFA" w:rsidRPr="009675CD" w:rsidRDefault="00CC0FFA" w:rsidP="00B02700">
      <w:pPr>
        <w:widowControl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2. </w:t>
      </w:r>
      <w:r>
        <w:rPr>
          <w:sz w:val="28"/>
          <w:szCs w:val="28"/>
        </w:rPr>
        <w:t>Боднарашек Андрей Танасьевич</w:t>
      </w:r>
      <w:r>
        <w:rPr>
          <w:bCs/>
          <w:color w:val="000000"/>
          <w:sz w:val="28"/>
        </w:rPr>
        <w:t xml:space="preserve">, </w:t>
      </w:r>
      <w:r w:rsidRPr="00D67780">
        <w:rPr>
          <w:sz w:val="28"/>
          <w:szCs w:val="28"/>
        </w:rPr>
        <w:t xml:space="preserve">депутат земского собрания </w:t>
      </w:r>
      <w:r>
        <w:rPr>
          <w:sz w:val="28"/>
          <w:szCs w:val="28"/>
        </w:rPr>
        <w:t>Никитовского</w:t>
      </w:r>
      <w:r w:rsidRPr="00D67780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член Муниципального совета Красногвардейского района,</w:t>
      </w:r>
      <w:r w:rsidRPr="00D67780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предприниматель</w:t>
      </w:r>
      <w:r>
        <w:rPr>
          <w:bCs/>
          <w:color w:val="000000"/>
          <w:sz w:val="28"/>
        </w:rPr>
        <w:t xml:space="preserve"> (по согласованию);</w:t>
      </w:r>
    </w:p>
    <w:p w:rsidR="00CC0FFA" w:rsidRPr="00901E33" w:rsidRDefault="00CC0FFA" w:rsidP="00B02700">
      <w:pPr>
        <w:widowControl w:val="0"/>
        <w:jc w:val="both"/>
        <w:rPr>
          <w:sz w:val="28"/>
          <w:szCs w:val="28"/>
        </w:rPr>
      </w:pPr>
      <w:r w:rsidRPr="00EB2D58">
        <w:rPr>
          <w:color w:val="000000"/>
          <w:sz w:val="28"/>
          <w:szCs w:val="28"/>
        </w:rPr>
        <w:tab/>
      </w:r>
      <w:r w:rsidRPr="001C58FB">
        <w:rPr>
          <w:sz w:val="28"/>
          <w:szCs w:val="28"/>
        </w:rPr>
        <w:t>3.</w:t>
      </w:r>
      <w:r w:rsidRPr="00901E33">
        <w:rPr>
          <w:sz w:val="28"/>
          <w:szCs w:val="28"/>
        </w:rPr>
        <w:t xml:space="preserve"> Чеховской Вячеслав Гаврилович, заместитель главы Никитовского сельского поселения, избранный на восьмом заседании земского собрания Никитовского сельского поселения;</w:t>
      </w:r>
    </w:p>
    <w:p w:rsidR="00CC0FFA" w:rsidRPr="00901E33" w:rsidRDefault="00CC0FFA" w:rsidP="00B02700">
      <w:pPr>
        <w:widowControl w:val="0"/>
        <w:jc w:val="both"/>
        <w:rPr>
          <w:sz w:val="28"/>
          <w:szCs w:val="28"/>
        </w:rPr>
      </w:pPr>
      <w:r w:rsidRPr="00901E33">
        <w:rPr>
          <w:sz w:val="28"/>
          <w:szCs w:val="28"/>
        </w:rPr>
        <w:tab/>
        <w:t>4. Середа Елена Леонидовна, депутат земского собрания Никитовского сельского поселения, избранная на восьмом заседании земского собрания Никитовского сельского поселения.</w:t>
      </w:r>
    </w:p>
    <w:p w:rsidR="00CC0FFA" w:rsidRPr="00B02700" w:rsidRDefault="00CC0FFA" w:rsidP="00B02700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 w:rsidRPr="00575175">
        <w:rPr>
          <w:sz w:val="28"/>
          <w:szCs w:val="28"/>
        </w:rPr>
        <w:t>Обнародовать</w:t>
      </w:r>
      <w:r w:rsidRPr="007540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75402F">
        <w:rPr>
          <w:sz w:val="28"/>
          <w:szCs w:val="28"/>
        </w:rPr>
        <w:t xml:space="preserve"> решение </w:t>
      </w:r>
      <w:r w:rsidRPr="00575175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</w:t>
      </w:r>
      <w:r w:rsidRPr="0057517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Никитовского</w:t>
      </w:r>
      <w:r w:rsidRPr="00575175">
        <w:rPr>
          <w:sz w:val="28"/>
          <w:szCs w:val="28"/>
        </w:rPr>
        <w:t xml:space="preserve"> сельского поселения </w:t>
      </w:r>
      <w:r w:rsidRPr="0075402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5402F">
        <w:rPr>
          <w:sz w:val="28"/>
          <w:szCs w:val="28"/>
        </w:rPr>
        <w:t>Интернет</w:t>
      </w:r>
      <w:r w:rsidRPr="00B02700">
        <w:rPr>
          <w:sz w:val="28"/>
          <w:szCs w:val="28"/>
        </w:rPr>
        <w:t>»</w:t>
      </w:r>
      <w:r w:rsidRPr="00B02700">
        <w:rPr>
          <w:bCs/>
          <w:sz w:val="28"/>
          <w:szCs w:val="28"/>
          <w:shd w:val="clear" w:color="auto" w:fill="FFFFFF"/>
        </w:rPr>
        <w:t xml:space="preserve"> </w:t>
      </w:r>
      <w:hyperlink r:id="rId8" w:history="1">
        <w:r w:rsidRPr="00B02700">
          <w:rPr>
            <w:rStyle w:val="Hyperlink"/>
            <w:sz w:val="28"/>
            <w:szCs w:val="28"/>
          </w:rPr>
          <w:t>https://</w:t>
        </w:r>
        <w:r w:rsidRPr="00B02700">
          <w:rPr>
            <w:rStyle w:val="Hyperlink"/>
            <w:sz w:val="28"/>
            <w:szCs w:val="28"/>
            <w:lang w:val="en-US"/>
          </w:rPr>
          <w:t>nikitovskoe</w:t>
        </w:r>
        <w:r w:rsidRPr="00B02700">
          <w:rPr>
            <w:rStyle w:val="Hyperlink"/>
            <w:sz w:val="28"/>
            <w:szCs w:val="28"/>
          </w:rPr>
          <w:t>-r31.gosweb.gosuslugi.ru/</w:t>
        </w:r>
      </w:hyperlink>
      <w:r w:rsidRPr="00B02700">
        <w:rPr>
          <w:sz w:val="28"/>
          <w:szCs w:val="28"/>
        </w:rPr>
        <w:t>.</w:t>
      </w:r>
    </w:p>
    <w:p w:rsidR="00CC0FFA" w:rsidRPr="00AB45FB" w:rsidRDefault="00CC0FFA" w:rsidP="00B02700">
      <w:pPr>
        <w:ind w:firstLine="709"/>
        <w:jc w:val="both"/>
        <w:rPr>
          <w:sz w:val="28"/>
          <w:szCs w:val="28"/>
        </w:rPr>
      </w:pPr>
      <w:r w:rsidRPr="00AB45FB"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CC0FFA" w:rsidRDefault="00CC0FFA" w:rsidP="00B02700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FFA" w:rsidRDefault="00CC0FFA" w:rsidP="00304D2B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CC0FFA" w:rsidRDefault="00CC0FFA" w:rsidP="00304D2B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CC0FFA" w:rsidRPr="00391572" w:rsidRDefault="00CC0FFA" w:rsidP="000D075E">
      <w:pPr>
        <w:tabs>
          <w:tab w:val="left" w:pos="72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Никитовского</w:t>
      </w:r>
      <w:r w:rsidRPr="0039157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Т. М. Рыбалко</w:t>
      </w: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304D2B">
      <w:pPr>
        <w:ind w:firstLine="720"/>
        <w:jc w:val="center"/>
        <w:rPr>
          <w:b/>
          <w:sz w:val="28"/>
          <w:szCs w:val="28"/>
        </w:rPr>
      </w:pPr>
    </w:p>
    <w:p w:rsidR="00CC0FFA" w:rsidRDefault="00CC0FFA" w:rsidP="00AB59D4">
      <w:pPr>
        <w:rPr>
          <w:b/>
          <w:sz w:val="28"/>
          <w:szCs w:val="28"/>
        </w:rPr>
      </w:pPr>
    </w:p>
    <w:sectPr w:rsidR="00CC0FFA" w:rsidSect="00044B7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FA" w:rsidRDefault="00CC0FFA">
      <w:r>
        <w:separator/>
      </w:r>
    </w:p>
  </w:endnote>
  <w:endnote w:type="continuationSeparator" w:id="1">
    <w:p w:rsidR="00CC0FFA" w:rsidRDefault="00CC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FA" w:rsidRDefault="00CC0FFA">
      <w:r>
        <w:separator/>
      </w:r>
    </w:p>
  </w:footnote>
  <w:footnote w:type="continuationSeparator" w:id="1">
    <w:p w:rsidR="00CC0FFA" w:rsidRDefault="00CC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FA" w:rsidRDefault="00CC0FFA" w:rsidP="00836C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FFA" w:rsidRDefault="00CC0F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FA" w:rsidRDefault="00CC0FFA" w:rsidP="00836C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0FFA" w:rsidRDefault="00CC0F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24D7036D"/>
    <w:multiLevelType w:val="hybridMultilevel"/>
    <w:tmpl w:val="0C7E7A0C"/>
    <w:lvl w:ilvl="0" w:tplc="EB385010">
      <w:start w:val="1"/>
      <w:numFmt w:val="decimal"/>
      <w:lvlText w:val="%1."/>
      <w:lvlJc w:val="left"/>
      <w:pPr>
        <w:ind w:left="804" w:hanging="44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E0663"/>
    <w:multiLevelType w:val="hybridMultilevel"/>
    <w:tmpl w:val="1C7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C8"/>
    <w:rsid w:val="00031A3A"/>
    <w:rsid w:val="00044B70"/>
    <w:rsid w:val="00071FC8"/>
    <w:rsid w:val="000D075E"/>
    <w:rsid w:val="000F6D8D"/>
    <w:rsid w:val="00104155"/>
    <w:rsid w:val="001246D2"/>
    <w:rsid w:val="00147641"/>
    <w:rsid w:val="001641A1"/>
    <w:rsid w:val="001A76F2"/>
    <w:rsid w:val="001C58FB"/>
    <w:rsid w:val="00206FF7"/>
    <w:rsid w:val="00304D2B"/>
    <w:rsid w:val="003404C3"/>
    <w:rsid w:val="00391572"/>
    <w:rsid w:val="003B6742"/>
    <w:rsid w:val="003C538C"/>
    <w:rsid w:val="003D2314"/>
    <w:rsid w:val="003F27CA"/>
    <w:rsid w:val="00413036"/>
    <w:rsid w:val="00456367"/>
    <w:rsid w:val="00540BA6"/>
    <w:rsid w:val="005424CF"/>
    <w:rsid w:val="005474AD"/>
    <w:rsid w:val="005602E6"/>
    <w:rsid w:val="00575175"/>
    <w:rsid w:val="00575D76"/>
    <w:rsid w:val="00592F04"/>
    <w:rsid w:val="00605D5E"/>
    <w:rsid w:val="00606D61"/>
    <w:rsid w:val="00622C32"/>
    <w:rsid w:val="006677A9"/>
    <w:rsid w:val="00687790"/>
    <w:rsid w:val="006D6509"/>
    <w:rsid w:val="00714E3D"/>
    <w:rsid w:val="0075402F"/>
    <w:rsid w:val="00774E32"/>
    <w:rsid w:val="00792159"/>
    <w:rsid w:val="007D358E"/>
    <w:rsid w:val="00814B1D"/>
    <w:rsid w:val="00836C34"/>
    <w:rsid w:val="00856150"/>
    <w:rsid w:val="008829A0"/>
    <w:rsid w:val="008A6DA1"/>
    <w:rsid w:val="008F441D"/>
    <w:rsid w:val="00901E33"/>
    <w:rsid w:val="00912EA1"/>
    <w:rsid w:val="0095070B"/>
    <w:rsid w:val="009675CD"/>
    <w:rsid w:val="009B2276"/>
    <w:rsid w:val="009E1F33"/>
    <w:rsid w:val="009F5A69"/>
    <w:rsid w:val="00A36C1C"/>
    <w:rsid w:val="00AA534C"/>
    <w:rsid w:val="00AB45FB"/>
    <w:rsid w:val="00AB59D4"/>
    <w:rsid w:val="00B02700"/>
    <w:rsid w:val="00B264C4"/>
    <w:rsid w:val="00BC6A7A"/>
    <w:rsid w:val="00BD7C72"/>
    <w:rsid w:val="00BF6F1E"/>
    <w:rsid w:val="00C12524"/>
    <w:rsid w:val="00C8731F"/>
    <w:rsid w:val="00CC0FFA"/>
    <w:rsid w:val="00D11CD2"/>
    <w:rsid w:val="00D17488"/>
    <w:rsid w:val="00D26EE8"/>
    <w:rsid w:val="00D67780"/>
    <w:rsid w:val="00EA7E90"/>
    <w:rsid w:val="00EB2D58"/>
    <w:rsid w:val="00EB499E"/>
    <w:rsid w:val="00F22DB8"/>
    <w:rsid w:val="00FD0842"/>
    <w:rsid w:val="00FF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C8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071FC8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F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FC8"/>
    <w:pPr>
      <w:keepNext/>
      <w:tabs>
        <w:tab w:val="left" w:pos="8931"/>
      </w:tabs>
      <w:ind w:left="4536"/>
      <w:jc w:val="both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071FC8"/>
    <w:rPr>
      <w:rFonts w:cs="Times New Roman"/>
      <w:sz w:val="28"/>
      <w:szCs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1F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FC8"/>
    <w:rPr>
      <w:rFonts w:cs="Times New Roman"/>
      <w:b/>
      <w:sz w:val="2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071FC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1FC8"/>
    <w:rPr>
      <w:rFonts w:cs="Times New Roman"/>
      <w:sz w:val="28"/>
      <w:szCs w:val="28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071FC8"/>
    <w:pPr>
      <w:widowControl w:val="0"/>
      <w:ind w:firstLine="72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1FC8"/>
    <w:rPr>
      <w:rFonts w:cs="Times New Roman"/>
      <w:b/>
      <w:snapToGrid w:val="0"/>
      <w:sz w:val="28"/>
      <w:lang w:val="ru-RU" w:eastAsia="ru-RU" w:bidi="ar-SA"/>
    </w:rPr>
  </w:style>
  <w:style w:type="paragraph" w:customStyle="1" w:styleId="a">
    <w:name w:val="Содержимое таблицы"/>
    <w:basedOn w:val="Normal"/>
    <w:uiPriority w:val="99"/>
    <w:rsid w:val="00071FC8"/>
    <w:pPr>
      <w:suppressLineNumbers/>
      <w:suppressAutoHyphens/>
    </w:pPr>
    <w:rPr>
      <w:lang w:eastAsia="ar-SA"/>
    </w:rPr>
  </w:style>
  <w:style w:type="paragraph" w:customStyle="1" w:styleId="31">
    <w:name w:val="Основной текст 31"/>
    <w:basedOn w:val="Normal"/>
    <w:uiPriority w:val="99"/>
    <w:rsid w:val="00071FC8"/>
    <w:pPr>
      <w:jc w:val="both"/>
    </w:pPr>
    <w:rPr>
      <w:sz w:val="28"/>
      <w:szCs w:val="20"/>
    </w:rPr>
  </w:style>
  <w:style w:type="paragraph" w:customStyle="1" w:styleId="a0">
    <w:name w:val="Знак"/>
    <w:basedOn w:val="Normal"/>
    <w:uiPriority w:val="99"/>
    <w:rsid w:val="008829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uiPriority w:val="99"/>
    <w:rsid w:val="0088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605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BC6A7A"/>
    <w:rPr>
      <w:sz w:val="32"/>
      <w:szCs w:val="20"/>
    </w:rPr>
  </w:style>
  <w:style w:type="paragraph" w:customStyle="1" w:styleId="51">
    <w:name w:val="Заголовок 51"/>
    <w:basedOn w:val="Normal"/>
    <w:next w:val="Normal"/>
    <w:uiPriority w:val="99"/>
    <w:rsid w:val="00BC6A7A"/>
    <w:pPr>
      <w:keepNext/>
    </w:pPr>
    <w:rPr>
      <w:sz w:val="28"/>
      <w:szCs w:val="28"/>
    </w:rPr>
  </w:style>
  <w:style w:type="paragraph" w:customStyle="1" w:styleId="CharChar2">
    <w:name w:val="Char Char2"/>
    <w:basedOn w:val="Normal"/>
    <w:uiPriority w:val="99"/>
    <w:rsid w:val="00622C32"/>
    <w:pPr>
      <w:widowControl w:val="0"/>
      <w:adjustRightInd w:val="0"/>
      <w:spacing w:after="160" w:line="240" w:lineRule="exact"/>
      <w:jc w:val="right"/>
    </w:pPr>
    <w:rPr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FF37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57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F37A7"/>
    <w:rPr>
      <w:rFonts w:cs="Times New Roman"/>
    </w:rPr>
  </w:style>
  <w:style w:type="character" w:styleId="Strong">
    <w:name w:val="Strong"/>
    <w:basedOn w:val="DefaultParagraphFont"/>
    <w:uiPriority w:val="99"/>
    <w:qFormat/>
    <w:rsid w:val="005424CF"/>
    <w:rPr>
      <w:rFonts w:cs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5602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02E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B027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02700"/>
    <w:pPr>
      <w:suppressAutoHyphens/>
      <w:spacing w:before="280" w:after="280"/>
    </w:pPr>
    <w:rPr>
      <w:lang w:eastAsia="ar-SA"/>
    </w:rPr>
  </w:style>
  <w:style w:type="paragraph" w:customStyle="1" w:styleId="ConsPlusTitle">
    <w:name w:val="ConsPlusTitle"/>
    <w:uiPriority w:val="99"/>
    <w:rsid w:val="00B027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it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248</Words>
  <Characters>1942</Characters>
  <Application>Microsoft Office Outlook</Application>
  <DocSecurity>0</DocSecurity>
  <Lines>0</Lines>
  <Paragraphs>0</Paragraphs>
  <ScaleCrop>false</ScaleCrop>
  <Company>Adm_Kolomycevo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5</cp:revision>
  <cp:lastPrinted>2021-12-01T10:05:00Z</cp:lastPrinted>
  <dcterms:created xsi:type="dcterms:W3CDTF">2023-03-16T08:00:00Z</dcterms:created>
  <dcterms:modified xsi:type="dcterms:W3CDTF">2023-03-17T08:46:00Z</dcterms:modified>
</cp:coreProperties>
</file>