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69" w:rsidRPr="00687FA0" w:rsidRDefault="00306B69" w:rsidP="00405DB8">
      <w:pPr>
        <w:jc w:val="center"/>
        <w:rPr>
          <w:rFonts w:ascii="Arial Unicode MS" w:eastAsia="Arial Unicode MS" w:hAnsi="Arial Unicode MS" w:cs="Arial Unicode MS"/>
          <w:color w:val="000000"/>
        </w:rPr>
      </w:pPr>
      <w:r w:rsidRPr="00687FA0">
        <w:rPr>
          <w:rFonts w:ascii="Arial Unicode MS" w:eastAsia="Arial Unicode MS" w:hAnsi="Arial Unicode MS" w:cs="Arial Unicode MS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5" o:title=""/>
          </v:shape>
        </w:pict>
      </w:r>
    </w:p>
    <w:p w:rsidR="00306B69" w:rsidRPr="00687FA0" w:rsidRDefault="00306B69" w:rsidP="00405DB8">
      <w:pPr>
        <w:jc w:val="center"/>
        <w:rPr>
          <w:rFonts w:ascii="Arial" w:eastAsia="Arial Unicode MS" w:hAnsi="Arial" w:cs="Arial"/>
          <w:b/>
          <w:color w:val="000000"/>
          <w:sz w:val="20"/>
          <w:szCs w:val="20"/>
        </w:rPr>
      </w:pPr>
      <w:r w:rsidRPr="00687FA0">
        <w:rPr>
          <w:rFonts w:ascii="Arial" w:eastAsia="Arial Unicode MS" w:hAnsi="Arial" w:cs="Arial"/>
          <w:b/>
          <w:color w:val="000000"/>
          <w:sz w:val="20"/>
          <w:szCs w:val="20"/>
        </w:rPr>
        <w:t>КРАСНОГВАРДЕЙСКИЙ РАЙОН</w:t>
      </w:r>
    </w:p>
    <w:p w:rsidR="00306B69" w:rsidRPr="00687FA0" w:rsidRDefault="00306B69" w:rsidP="00405DB8">
      <w:pPr>
        <w:jc w:val="center"/>
        <w:rPr>
          <w:rFonts w:ascii="Arial" w:eastAsia="Arial Unicode MS" w:hAnsi="Arial" w:cs="Arial"/>
          <w:b/>
          <w:color w:val="000000"/>
          <w:sz w:val="20"/>
          <w:szCs w:val="20"/>
        </w:rPr>
      </w:pPr>
    </w:p>
    <w:p w:rsidR="00306B69" w:rsidRPr="00687FA0" w:rsidRDefault="00306B69" w:rsidP="00405DB8">
      <w:pPr>
        <w:jc w:val="center"/>
        <w:rPr>
          <w:rFonts w:ascii="Arial Narrow" w:eastAsia="Arial Unicode MS" w:hAnsi="Arial Narrow" w:cs="Arial"/>
          <w:b/>
          <w:color w:val="000000"/>
          <w:sz w:val="36"/>
          <w:szCs w:val="36"/>
        </w:rPr>
      </w:pPr>
      <w:r w:rsidRPr="00687FA0">
        <w:rPr>
          <w:rFonts w:ascii="Arial Narrow" w:eastAsia="Arial Unicode MS" w:hAnsi="Arial Narrow" w:cs="Arial"/>
          <w:b/>
          <w:color w:val="000000"/>
          <w:sz w:val="36"/>
          <w:szCs w:val="36"/>
        </w:rPr>
        <w:t xml:space="preserve">ЗЕМСКОЕ СОБРАНИЕ </w:t>
      </w:r>
    </w:p>
    <w:p w:rsidR="00306B69" w:rsidRPr="00687FA0" w:rsidRDefault="00306B69" w:rsidP="00405DB8">
      <w:pPr>
        <w:jc w:val="center"/>
        <w:rPr>
          <w:rFonts w:ascii="Arial Narrow" w:eastAsia="Arial Unicode MS" w:hAnsi="Arial Narrow" w:cs="Arial"/>
          <w:b/>
          <w:color w:val="000000"/>
          <w:sz w:val="36"/>
          <w:szCs w:val="36"/>
        </w:rPr>
      </w:pPr>
      <w:r w:rsidRPr="00687FA0">
        <w:rPr>
          <w:rFonts w:ascii="Arial Narrow" w:eastAsia="Arial Unicode MS" w:hAnsi="Arial Narrow" w:cs="Arial"/>
          <w:b/>
          <w:color w:val="000000"/>
          <w:sz w:val="36"/>
          <w:szCs w:val="36"/>
        </w:rPr>
        <w:t xml:space="preserve">НИКИТОВСКОГО СЕЛЬСКОГО ПОСЕЛЕНИЯ </w:t>
      </w:r>
    </w:p>
    <w:p w:rsidR="00306B69" w:rsidRPr="00687FA0" w:rsidRDefault="00306B69" w:rsidP="00405DB8">
      <w:pPr>
        <w:jc w:val="center"/>
        <w:rPr>
          <w:rFonts w:ascii="Arial Narrow" w:eastAsia="Arial Unicode MS" w:hAnsi="Arial Narrow" w:cs="Arial"/>
          <w:b/>
          <w:color w:val="000000"/>
          <w:sz w:val="36"/>
          <w:szCs w:val="36"/>
        </w:rPr>
      </w:pPr>
      <w:r w:rsidRPr="00687FA0">
        <w:rPr>
          <w:rFonts w:ascii="Arial Narrow" w:eastAsia="Arial Unicode MS" w:hAnsi="Arial Narrow" w:cs="Arial"/>
          <w:b/>
          <w:color w:val="000000"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306B69" w:rsidRPr="00687FA0" w:rsidRDefault="00306B69" w:rsidP="00405DB8">
      <w:pPr>
        <w:jc w:val="center"/>
        <w:rPr>
          <w:rFonts w:ascii="Arial" w:eastAsia="Arial Unicode MS" w:hAnsi="Arial" w:cs="Arial"/>
          <w:b/>
          <w:color w:val="000000"/>
          <w:sz w:val="18"/>
          <w:szCs w:val="18"/>
        </w:rPr>
      </w:pPr>
      <w:r>
        <w:rPr>
          <w:rFonts w:ascii="Arial" w:eastAsia="Arial Unicode MS" w:hAnsi="Arial" w:cs="Arial"/>
          <w:b/>
          <w:color w:val="000000"/>
          <w:sz w:val="18"/>
          <w:szCs w:val="18"/>
        </w:rPr>
        <w:t>Двадцать седьмое</w:t>
      </w:r>
      <w:r w:rsidRPr="00687FA0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заседание</w:t>
      </w:r>
    </w:p>
    <w:p w:rsidR="00306B69" w:rsidRPr="00687FA0" w:rsidRDefault="00306B69" w:rsidP="00405DB8">
      <w:pPr>
        <w:jc w:val="center"/>
        <w:rPr>
          <w:rFonts w:ascii="Arial" w:eastAsia="Arial Unicode MS" w:hAnsi="Arial" w:cs="Arial"/>
          <w:b/>
          <w:color w:val="000000"/>
          <w:sz w:val="16"/>
          <w:szCs w:val="16"/>
        </w:rPr>
      </w:pPr>
    </w:p>
    <w:p w:rsidR="00306B69" w:rsidRPr="00687FA0" w:rsidRDefault="00306B69" w:rsidP="00405DB8">
      <w:pPr>
        <w:jc w:val="center"/>
        <w:rPr>
          <w:rFonts w:ascii="Arial" w:eastAsia="Arial Unicode MS" w:hAnsi="Arial" w:cs="Arial"/>
          <w:color w:val="000000"/>
          <w:sz w:val="32"/>
          <w:szCs w:val="32"/>
        </w:rPr>
      </w:pPr>
      <w:r w:rsidRPr="00687FA0">
        <w:rPr>
          <w:rFonts w:ascii="Arial" w:eastAsia="Arial Unicode MS" w:hAnsi="Arial" w:cs="Arial"/>
          <w:color w:val="000000"/>
          <w:sz w:val="32"/>
          <w:szCs w:val="32"/>
        </w:rPr>
        <w:t>РЕШЕНИЕ</w:t>
      </w:r>
    </w:p>
    <w:p w:rsidR="00306B69" w:rsidRPr="00687FA0" w:rsidRDefault="00306B69" w:rsidP="00405DB8">
      <w:pPr>
        <w:jc w:val="center"/>
        <w:rPr>
          <w:rFonts w:ascii="Arial" w:eastAsia="Arial Unicode MS" w:hAnsi="Arial" w:cs="Arial"/>
          <w:color w:val="000000"/>
          <w:sz w:val="16"/>
          <w:szCs w:val="16"/>
        </w:rPr>
      </w:pPr>
    </w:p>
    <w:p w:rsidR="00306B69" w:rsidRPr="00687FA0" w:rsidRDefault="00306B69" w:rsidP="00405DB8">
      <w:pPr>
        <w:jc w:val="center"/>
        <w:rPr>
          <w:rFonts w:ascii="Arial" w:eastAsia="Arial Unicode MS" w:hAnsi="Arial" w:cs="Arial"/>
          <w:b/>
          <w:color w:val="000000"/>
          <w:sz w:val="17"/>
          <w:szCs w:val="17"/>
        </w:rPr>
      </w:pPr>
      <w:r w:rsidRPr="00687FA0">
        <w:rPr>
          <w:rFonts w:ascii="Arial" w:eastAsia="Arial Unicode MS" w:hAnsi="Arial" w:cs="Arial"/>
          <w:b/>
          <w:color w:val="000000"/>
          <w:sz w:val="17"/>
          <w:szCs w:val="17"/>
        </w:rPr>
        <w:t>Никитовка</w:t>
      </w:r>
    </w:p>
    <w:p w:rsidR="00306B69" w:rsidRPr="007D7069" w:rsidRDefault="00306B69" w:rsidP="00405DB8">
      <w:pPr>
        <w:rPr>
          <w:b/>
          <w:sz w:val="28"/>
          <w:szCs w:val="28"/>
        </w:rPr>
      </w:pPr>
      <w:r w:rsidRPr="00687FA0">
        <w:rPr>
          <w:rFonts w:ascii="Arial" w:eastAsia="Arial Unicode MS" w:hAnsi="Arial" w:cs="Arial"/>
          <w:b/>
          <w:color w:val="000000"/>
          <w:sz w:val="18"/>
          <w:szCs w:val="18"/>
        </w:rPr>
        <w:t>«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>04</w:t>
      </w:r>
      <w:r w:rsidRPr="00687FA0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»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>апреля</w:t>
      </w:r>
      <w:r w:rsidRPr="00687FA0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687FA0">
          <w:rPr>
            <w:rFonts w:ascii="Arial" w:eastAsia="Arial Unicode MS" w:hAnsi="Arial" w:cs="Arial"/>
            <w:b/>
            <w:color w:val="000000"/>
            <w:sz w:val="18"/>
            <w:szCs w:val="18"/>
          </w:rPr>
          <w:t>202</w:t>
        </w:r>
        <w:r>
          <w:rPr>
            <w:rFonts w:ascii="Arial" w:eastAsia="Arial Unicode MS" w:hAnsi="Arial" w:cs="Arial"/>
            <w:b/>
            <w:color w:val="000000"/>
            <w:sz w:val="18"/>
            <w:szCs w:val="18"/>
          </w:rPr>
          <w:t xml:space="preserve">5 </w:t>
        </w:r>
        <w:r w:rsidRPr="00687FA0">
          <w:rPr>
            <w:rFonts w:ascii="Arial" w:eastAsia="Arial Unicode MS" w:hAnsi="Arial" w:cs="Arial"/>
            <w:b/>
            <w:color w:val="000000"/>
            <w:sz w:val="18"/>
            <w:szCs w:val="18"/>
          </w:rPr>
          <w:t>г</w:t>
        </w:r>
      </w:smartTag>
      <w:r w:rsidRPr="00687FA0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.                                                                                                                      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                </w:t>
      </w:r>
      <w:r w:rsidRPr="00687FA0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№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>5</w:t>
      </w:r>
    </w:p>
    <w:p w:rsidR="00306B69" w:rsidRDefault="00306B69" w:rsidP="00405DB8">
      <w:pPr>
        <w:rPr>
          <w:b/>
          <w:sz w:val="28"/>
          <w:szCs w:val="28"/>
        </w:rPr>
      </w:pPr>
    </w:p>
    <w:p w:rsidR="00306B69" w:rsidRDefault="00306B69" w:rsidP="00405DB8">
      <w:pPr>
        <w:tabs>
          <w:tab w:val="left" w:pos="1884"/>
          <w:tab w:val="left" w:pos="2581"/>
          <w:tab w:val="left" w:pos="3069"/>
          <w:tab w:val="left" w:pos="3520"/>
          <w:tab w:val="left" w:pos="4107"/>
        </w:tabs>
        <w:ind w:left="110" w:right="4874" w:firstLine="69"/>
        <w:jc w:val="both"/>
        <w:rPr>
          <w:b/>
          <w:sz w:val="28"/>
          <w:szCs w:val="28"/>
        </w:rPr>
      </w:pPr>
    </w:p>
    <w:p w:rsidR="00306B69" w:rsidRDefault="00306B69" w:rsidP="00405DB8">
      <w:pPr>
        <w:tabs>
          <w:tab w:val="left" w:pos="1884"/>
          <w:tab w:val="left" w:pos="2581"/>
          <w:tab w:val="left" w:pos="3069"/>
          <w:tab w:val="left" w:pos="3520"/>
          <w:tab w:val="left" w:pos="4107"/>
        </w:tabs>
        <w:ind w:left="110" w:right="4874" w:firstLine="69"/>
        <w:jc w:val="both"/>
        <w:rPr>
          <w:b/>
          <w:sz w:val="28"/>
          <w:szCs w:val="28"/>
        </w:rPr>
      </w:pPr>
    </w:p>
    <w:p w:rsidR="00306B69" w:rsidRDefault="00306B69" w:rsidP="00405DB8">
      <w:pPr>
        <w:tabs>
          <w:tab w:val="left" w:pos="1884"/>
          <w:tab w:val="left" w:pos="2581"/>
          <w:tab w:val="left" w:pos="3069"/>
          <w:tab w:val="left" w:pos="3520"/>
          <w:tab w:val="left" w:pos="4107"/>
        </w:tabs>
        <w:ind w:left="110" w:right="4874" w:firstLine="69"/>
        <w:jc w:val="both"/>
        <w:rPr>
          <w:b/>
          <w:sz w:val="28"/>
        </w:rPr>
      </w:pPr>
      <w:r>
        <w:rPr>
          <w:b/>
          <w:sz w:val="28"/>
        </w:rPr>
        <w:t xml:space="preserve">Об установлении срока рассрочки </w:t>
      </w:r>
      <w:r>
        <w:rPr>
          <w:b/>
          <w:spacing w:val="-2"/>
          <w:sz w:val="28"/>
        </w:rPr>
        <w:t xml:space="preserve">оплаты, приобретаемого субъектами малого </w:t>
      </w:r>
      <w:r>
        <w:rPr>
          <w:b/>
          <w:spacing w:val="-10"/>
          <w:sz w:val="28"/>
        </w:rPr>
        <w:t xml:space="preserve">и </w:t>
      </w:r>
      <w:r>
        <w:rPr>
          <w:b/>
          <w:spacing w:val="-2"/>
          <w:sz w:val="28"/>
        </w:rPr>
        <w:t>среднего предпринимательства,</w:t>
      </w:r>
      <w:r>
        <w:rPr>
          <w:b/>
          <w:spacing w:val="80"/>
          <w:sz w:val="28"/>
        </w:rPr>
        <w:t xml:space="preserve"> </w:t>
      </w:r>
      <w:r>
        <w:rPr>
          <w:b/>
          <w:spacing w:val="-2"/>
          <w:sz w:val="28"/>
        </w:rPr>
        <w:t xml:space="preserve">арендуемого </w:t>
      </w:r>
      <w:r>
        <w:rPr>
          <w:b/>
          <w:spacing w:val="-5"/>
          <w:sz w:val="28"/>
        </w:rPr>
        <w:t xml:space="preserve">ими </w:t>
      </w:r>
      <w:r>
        <w:rPr>
          <w:b/>
          <w:sz w:val="28"/>
        </w:rPr>
        <w:t xml:space="preserve">движимого и недвижимого имущества, находящегося в </w:t>
      </w:r>
      <w:r>
        <w:rPr>
          <w:b/>
          <w:spacing w:val="-2"/>
          <w:sz w:val="28"/>
        </w:rPr>
        <w:t xml:space="preserve">муниципальной </w:t>
      </w:r>
      <w:r>
        <w:rPr>
          <w:b/>
          <w:sz w:val="28"/>
        </w:rPr>
        <w:t xml:space="preserve">собственности, при реализации преимущественного права на </w:t>
      </w:r>
      <w:r>
        <w:rPr>
          <w:b/>
          <w:spacing w:val="-2"/>
          <w:sz w:val="28"/>
        </w:rPr>
        <w:t xml:space="preserve">приобретение </w:t>
      </w:r>
      <w:r>
        <w:rPr>
          <w:b/>
          <w:sz w:val="28"/>
        </w:rPr>
        <w:t>такого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имущества</w:t>
      </w:r>
    </w:p>
    <w:p w:rsidR="00306B69" w:rsidRDefault="00306B69" w:rsidP="00405DB8">
      <w:pPr>
        <w:pStyle w:val="BodyText"/>
        <w:rPr>
          <w:b/>
        </w:rPr>
      </w:pPr>
    </w:p>
    <w:p w:rsidR="00306B69" w:rsidRDefault="00306B69" w:rsidP="00405DB8">
      <w:pPr>
        <w:pStyle w:val="BodyText"/>
        <w:rPr>
          <w:b/>
        </w:rPr>
      </w:pPr>
    </w:p>
    <w:p w:rsidR="00306B69" w:rsidRDefault="00306B69" w:rsidP="00405DB8">
      <w:pPr>
        <w:pStyle w:val="BodyText"/>
        <w:rPr>
          <w:b/>
        </w:rPr>
      </w:pPr>
    </w:p>
    <w:p w:rsidR="00306B69" w:rsidRPr="00405DB8" w:rsidRDefault="00306B69" w:rsidP="00405DB8">
      <w:pPr>
        <w:pStyle w:val="BodyText"/>
        <w:spacing w:before="1"/>
        <w:ind w:left="2" w:right="134" w:firstLine="719"/>
        <w:jc w:val="both"/>
      </w:pPr>
      <w:r>
        <w:t>В соответствии с Федеральным законом от 06 октября 2003 года № 131- ФЗ «Об общих принципах организации местного самоуправления в Российской Федерации», пунктом 1 статьи 5 Федерального закона от 22 июля 2008 года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159-ФЗ</w:t>
      </w:r>
      <w:r>
        <w:rPr>
          <w:spacing w:val="-13"/>
        </w:rPr>
        <w:t xml:space="preserve"> </w:t>
      </w:r>
      <w:r>
        <w:t>«Об</w:t>
      </w:r>
      <w:r>
        <w:rPr>
          <w:spacing w:val="-15"/>
        </w:rPr>
        <w:t xml:space="preserve"> </w:t>
      </w:r>
      <w:r>
        <w:t>особенностях</w:t>
      </w:r>
      <w:r>
        <w:rPr>
          <w:spacing w:val="-17"/>
        </w:rPr>
        <w:t xml:space="preserve"> </w:t>
      </w:r>
      <w:r>
        <w:t>отчуждения</w:t>
      </w:r>
      <w:r>
        <w:rPr>
          <w:spacing w:val="-15"/>
        </w:rPr>
        <w:t xml:space="preserve"> </w:t>
      </w:r>
      <w:r>
        <w:t>недвижимого</w:t>
      </w:r>
      <w:r>
        <w:rPr>
          <w:spacing w:val="-15"/>
        </w:rPr>
        <w:t xml:space="preserve"> </w:t>
      </w:r>
      <w:r>
        <w:t>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>
        <w:rPr>
          <w:spacing w:val="56"/>
          <w:w w:val="150"/>
        </w:rPr>
        <w:t xml:space="preserve"> </w:t>
      </w:r>
      <w:r>
        <w:t>руководствуясь</w:t>
      </w:r>
      <w:r>
        <w:rPr>
          <w:spacing w:val="59"/>
          <w:w w:val="150"/>
        </w:rPr>
        <w:t xml:space="preserve"> </w:t>
      </w:r>
      <w:r>
        <w:t>Уставом Никитовского сельского</w:t>
      </w:r>
      <w:r>
        <w:rPr>
          <w:spacing w:val="56"/>
          <w:w w:val="150"/>
        </w:rPr>
        <w:t xml:space="preserve"> </w:t>
      </w:r>
      <w:r>
        <w:t>поселения</w:t>
      </w:r>
      <w:r>
        <w:rPr>
          <w:spacing w:val="60"/>
          <w:w w:val="150"/>
        </w:rPr>
        <w:t xml:space="preserve"> </w:t>
      </w:r>
      <w:r>
        <w:t>муниципального</w:t>
      </w:r>
      <w:r>
        <w:rPr>
          <w:spacing w:val="61"/>
          <w:w w:val="150"/>
        </w:rPr>
        <w:t xml:space="preserve"> </w:t>
      </w:r>
      <w:r>
        <w:rPr>
          <w:spacing w:val="-2"/>
        </w:rPr>
        <w:t>района</w:t>
      </w:r>
      <w:r>
        <w:t xml:space="preserve"> «Красногвардейский</w:t>
      </w:r>
      <w:r>
        <w:rPr>
          <w:spacing w:val="32"/>
        </w:rPr>
        <w:t xml:space="preserve">  </w:t>
      </w:r>
      <w:r>
        <w:t>район»</w:t>
      </w:r>
      <w:r>
        <w:rPr>
          <w:spacing w:val="34"/>
        </w:rPr>
        <w:t xml:space="preserve">  </w:t>
      </w:r>
      <w:r>
        <w:t>Белгородской</w:t>
      </w:r>
      <w:r>
        <w:rPr>
          <w:spacing w:val="33"/>
        </w:rPr>
        <w:t xml:space="preserve">  </w:t>
      </w:r>
      <w:r>
        <w:t>области</w:t>
      </w:r>
      <w:r>
        <w:rPr>
          <w:spacing w:val="34"/>
        </w:rPr>
        <w:t xml:space="preserve">  </w:t>
      </w:r>
      <w:r>
        <w:t>собрание</w:t>
      </w:r>
      <w:r>
        <w:rPr>
          <w:spacing w:val="35"/>
        </w:rPr>
        <w:t xml:space="preserve"> </w:t>
      </w:r>
      <w:r>
        <w:t>Никитовского сельского</w:t>
      </w:r>
      <w:r>
        <w:rPr>
          <w:spacing w:val="56"/>
          <w:w w:val="150"/>
        </w:rPr>
        <w:t xml:space="preserve"> </w:t>
      </w:r>
      <w:r>
        <w:t>поселения</w:t>
      </w:r>
      <w:r>
        <w:rPr>
          <w:spacing w:val="35"/>
        </w:rPr>
        <w:t xml:space="preserve"> </w:t>
      </w:r>
      <w:r>
        <w:rPr>
          <w:b/>
          <w:spacing w:val="-2"/>
        </w:rPr>
        <w:t>р е ш и л о:</w:t>
      </w:r>
    </w:p>
    <w:p w:rsidR="00306B69" w:rsidRPr="00405DB8" w:rsidRDefault="00306B69">
      <w:pPr>
        <w:pStyle w:val="ListParagraph"/>
        <w:numPr>
          <w:ilvl w:val="0"/>
          <w:numId w:val="1"/>
        </w:numPr>
        <w:tabs>
          <w:tab w:val="left" w:pos="1027"/>
        </w:tabs>
        <w:ind w:right="142" w:firstLine="719"/>
        <w:rPr>
          <w:sz w:val="28"/>
          <w:szCs w:val="28"/>
        </w:rPr>
      </w:pPr>
      <w:r>
        <w:rPr>
          <w:sz w:val="28"/>
        </w:rPr>
        <w:t>Срок рассрочки оплаты приобретаемого субъектами малого и 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муниципальной собственности, при реализации преимущественного права на </w:t>
      </w:r>
      <w:r w:rsidRPr="00405DB8">
        <w:rPr>
          <w:sz w:val="28"/>
          <w:szCs w:val="28"/>
        </w:rPr>
        <w:t>приобретение такого имущества, составляет 5 лет для недвижимого имущества и 3 года для движимого имущества.</w:t>
      </w:r>
    </w:p>
    <w:p w:rsidR="00306B69" w:rsidRPr="00405DB8" w:rsidRDefault="00306B69" w:rsidP="00405DB8">
      <w:pPr>
        <w:pStyle w:val="ListParagraph"/>
        <w:numPr>
          <w:ilvl w:val="0"/>
          <w:numId w:val="1"/>
        </w:numPr>
        <w:tabs>
          <w:tab w:val="left" w:pos="1046"/>
        </w:tabs>
        <w:ind w:right="139" w:firstLine="719"/>
        <w:rPr>
          <w:sz w:val="28"/>
          <w:szCs w:val="28"/>
        </w:rPr>
      </w:pPr>
      <w:r w:rsidRPr="00405DB8">
        <w:rPr>
          <w:sz w:val="28"/>
          <w:szCs w:val="28"/>
        </w:rPr>
        <w:t>Опубликовать настоящее решение на официальном сайте органов местного самоуправления Никитовского сельского поселения муниципального</w:t>
      </w:r>
      <w:r>
        <w:rPr>
          <w:sz w:val="28"/>
          <w:szCs w:val="28"/>
        </w:rPr>
        <w:t xml:space="preserve"> </w:t>
      </w:r>
      <w:r w:rsidRPr="00405DB8">
        <w:rPr>
          <w:sz w:val="28"/>
          <w:szCs w:val="28"/>
        </w:rPr>
        <w:t>района</w:t>
      </w:r>
      <w:r w:rsidRPr="00405DB8">
        <w:rPr>
          <w:spacing w:val="-5"/>
          <w:sz w:val="28"/>
          <w:szCs w:val="28"/>
        </w:rPr>
        <w:t xml:space="preserve"> </w:t>
      </w:r>
      <w:r w:rsidRPr="00405DB8">
        <w:rPr>
          <w:sz w:val="28"/>
          <w:szCs w:val="28"/>
        </w:rPr>
        <w:t>«Красногвардейский</w:t>
      </w:r>
      <w:r w:rsidRPr="00405DB8">
        <w:rPr>
          <w:spacing w:val="-5"/>
          <w:sz w:val="28"/>
          <w:szCs w:val="28"/>
        </w:rPr>
        <w:t xml:space="preserve"> </w:t>
      </w:r>
      <w:r w:rsidRPr="00405DB8">
        <w:rPr>
          <w:sz w:val="28"/>
          <w:szCs w:val="28"/>
        </w:rPr>
        <w:t>район»</w:t>
      </w:r>
      <w:r w:rsidRPr="00405DB8">
        <w:rPr>
          <w:spacing w:val="-4"/>
          <w:sz w:val="28"/>
          <w:szCs w:val="28"/>
        </w:rPr>
        <w:t xml:space="preserve"> </w:t>
      </w:r>
      <w:r w:rsidRPr="00405DB8">
        <w:rPr>
          <w:sz w:val="28"/>
          <w:szCs w:val="28"/>
        </w:rPr>
        <w:t>Белгородской</w:t>
      </w:r>
      <w:r w:rsidRPr="00405DB8">
        <w:rPr>
          <w:spacing w:val="-5"/>
          <w:sz w:val="28"/>
          <w:szCs w:val="28"/>
        </w:rPr>
        <w:t xml:space="preserve"> </w:t>
      </w:r>
      <w:r w:rsidRPr="00405DB8">
        <w:rPr>
          <w:sz w:val="28"/>
          <w:szCs w:val="28"/>
        </w:rPr>
        <w:t xml:space="preserve">области </w:t>
      </w:r>
      <w:r w:rsidRPr="00405DB8">
        <w:rPr>
          <w:color w:val="1A1A1A"/>
          <w:sz w:val="28"/>
          <w:szCs w:val="28"/>
        </w:rPr>
        <w:t>в</w:t>
      </w:r>
      <w:r w:rsidRPr="00405DB8">
        <w:rPr>
          <w:color w:val="1A1A1A"/>
          <w:spacing w:val="-6"/>
          <w:sz w:val="28"/>
          <w:szCs w:val="28"/>
        </w:rPr>
        <w:t xml:space="preserve"> </w:t>
      </w:r>
      <w:r w:rsidRPr="00405DB8">
        <w:rPr>
          <w:color w:val="1A1A1A"/>
          <w:sz w:val="28"/>
          <w:szCs w:val="28"/>
        </w:rPr>
        <w:t xml:space="preserve">информационно- телекоммуникационной сети «Интернет» </w:t>
      </w:r>
      <w:r w:rsidRPr="00405DB8">
        <w:rPr>
          <w:sz w:val="28"/>
          <w:szCs w:val="28"/>
        </w:rPr>
        <w:t xml:space="preserve">(адрес сайта: </w:t>
      </w:r>
      <w:r w:rsidRPr="00570E3A">
        <w:rPr>
          <w:color w:val="0000FF"/>
          <w:sz w:val="28"/>
          <w:szCs w:val="28"/>
          <w:u w:val="single"/>
          <w:lang w:eastAsia="ar-SA"/>
        </w:rPr>
        <w:t>https://nikitovskoe-r31.gosweb.gosuslugi.ru/</w:t>
      </w:r>
      <w:r w:rsidRPr="00405DB8">
        <w:rPr>
          <w:sz w:val="28"/>
          <w:szCs w:val="28"/>
        </w:rPr>
        <w:t>)</w:t>
      </w:r>
      <w:r w:rsidRPr="00405DB8">
        <w:rPr>
          <w:spacing w:val="-18"/>
          <w:sz w:val="28"/>
          <w:szCs w:val="28"/>
        </w:rPr>
        <w:t xml:space="preserve"> </w:t>
      </w:r>
      <w:r w:rsidRPr="00405DB8">
        <w:rPr>
          <w:sz w:val="28"/>
          <w:szCs w:val="28"/>
        </w:rPr>
        <w:t>и</w:t>
      </w:r>
      <w:r w:rsidRPr="00405DB8">
        <w:rPr>
          <w:spacing w:val="-14"/>
          <w:sz w:val="28"/>
          <w:szCs w:val="28"/>
        </w:rPr>
        <w:t xml:space="preserve"> </w:t>
      </w:r>
      <w:r w:rsidRPr="00405DB8">
        <w:rPr>
          <w:sz w:val="28"/>
          <w:szCs w:val="28"/>
        </w:rPr>
        <w:t>в</w:t>
      </w:r>
      <w:r w:rsidRPr="00405DB8">
        <w:rPr>
          <w:spacing w:val="-17"/>
          <w:sz w:val="28"/>
          <w:szCs w:val="28"/>
        </w:rPr>
        <w:t xml:space="preserve"> </w:t>
      </w:r>
      <w:r w:rsidRPr="00405DB8">
        <w:rPr>
          <w:sz w:val="28"/>
          <w:szCs w:val="28"/>
        </w:rPr>
        <w:t>сетевом</w:t>
      </w:r>
      <w:r w:rsidRPr="00405DB8">
        <w:rPr>
          <w:spacing w:val="-18"/>
          <w:sz w:val="28"/>
          <w:szCs w:val="28"/>
        </w:rPr>
        <w:t xml:space="preserve"> </w:t>
      </w:r>
      <w:r w:rsidRPr="00405DB8">
        <w:rPr>
          <w:sz w:val="28"/>
          <w:szCs w:val="28"/>
        </w:rPr>
        <w:t>издании</w:t>
      </w:r>
      <w:r w:rsidRPr="00405DB8">
        <w:rPr>
          <w:spacing w:val="-14"/>
          <w:sz w:val="28"/>
          <w:szCs w:val="28"/>
        </w:rPr>
        <w:t xml:space="preserve"> </w:t>
      </w:r>
      <w:r w:rsidRPr="00405DB8">
        <w:rPr>
          <w:sz w:val="28"/>
          <w:szCs w:val="28"/>
        </w:rPr>
        <w:t>«Знамя</w:t>
      </w:r>
      <w:r w:rsidRPr="00405DB8">
        <w:rPr>
          <w:spacing w:val="-15"/>
          <w:sz w:val="28"/>
          <w:szCs w:val="28"/>
        </w:rPr>
        <w:t xml:space="preserve"> </w:t>
      </w:r>
      <w:r w:rsidRPr="00405DB8">
        <w:rPr>
          <w:sz w:val="28"/>
          <w:szCs w:val="28"/>
        </w:rPr>
        <w:t>труда–31»</w:t>
      </w:r>
      <w:r w:rsidRPr="00405DB8">
        <w:rPr>
          <w:spacing w:val="-15"/>
          <w:sz w:val="28"/>
          <w:szCs w:val="28"/>
        </w:rPr>
        <w:t xml:space="preserve"> </w:t>
      </w:r>
      <w:r w:rsidRPr="00405DB8">
        <w:rPr>
          <w:sz w:val="28"/>
          <w:szCs w:val="28"/>
        </w:rPr>
        <w:t>(https://</w:t>
      </w:r>
      <w:r w:rsidRPr="00405DB8">
        <w:rPr>
          <w:spacing w:val="-14"/>
          <w:sz w:val="28"/>
          <w:szCs w:val="28"/>
        </w:rPr>
        <w:t xml:space="preserve"> </w:t>
      </w:r>
      <w:r w:rsidRPr="00405DB8">
        <w:rPr>
          <w:sz w:val="28"/>
          <w:szCs w:val="28"/>
        </w:rPr>
        <w:t xml:space="preserve">gazeta- </w:t>
      </w:r>
      <w:r w:rsidRPr="00405DB8">
        <w:rPr>
          <w:spacing w:val="-2"/>
          <w:sz w:val="28"/>
          <w:szCs w:val="28"/>
        </w:rPr>
        <w:t>trud.ru).</w:t>
      </w:r>
    </w:p>
    <w:p w:rsidR="00306B69" w:rsidRPr="00405DB8" w:rsidRDefault="00306B69">
      <w:pPr>
        <w:pStyle w:val="ListParagraph"/>
        <w:numPr>
          <w:ilvl w:val="0"/>
          <w:numId w:val="1"/>
        </w:numPr>
        <w:tabs>
          <w:tab w:val="left" w:pos="1046"/>
        </w:tabs>
        <w:spacing w:before="2" w:line="322" w:lineRule="exact"/>
        <w:ind w:left="1046" w:hanging="325"/>
        <w:rPr>
          <w:sz w:val="28"/>
          <w:szCs w:val="28"/>
        </w:rPr>
      </w:pPr>
      <w:r w:rsidRPr="00405DB8">
        <w:rPr>
          <w:sz w:val="28"/>
          <w:szCs w:val="28"/>
        </w:rPr>
        <w:t>Настоящее</w:t>
      </w:r>
      <w:r w:rsidRPr="00405DB8">
        <w:rPr>
          <w:spacing w:val="-6"/>
          <w:sz w:val="28"/>
          <w:szCs w:val="28"/>
        </w:rPr>
        <w:t xml:space="preserve"> </w:t>
      </w:r>
      <w:r w:rsidRPr="00405DB8">
        <w:rPr>
          <w:sz w:val="28"/>
          <w:szCs w:val="28"/>
        </w:rPr>
        <w:t>решение</w:t>
      </w:r>
      <w:r w:rsidRPr="00405DB8">
        <w:rPr>
          <w:spacing w:val="-6"/>
          <w:sz w:val="28"/>
          <w:szCs w:val="28"/>
        </w:rPr>
        <w:t xml:space="preserve"> </w:t>
      </w:r>
      <w:r w:rsidRPr="00405DB8">
        <w:rPr>
          <w:sz w:val="28"/>
          <w:szCs w:val="28"/>
        </w:rPr>
        <w:t>вступает</w:t>
      </w:r>
      <w:r w:rsidRPr="00405DB8">
        <w:rPr>
          <w:spacing w:val="-3"/>
          <w:sz w:val="28"/>
          <w:szCs w:val="28"/>
        </w:rPr>
        <w:t xml:space="preserve"> </w:t>
      </w:r>
      <w:r w:rsidRPr="00405DB8">
        <w:rPr>
          <w:sz w:val="28"/>
          <w:szCs w:val="28"/>
        </w:rPr>
        <w:t>в</w:t>
      </w:r>
      <w:r w:rsidRPr="00405DB8">
        <w:rPr>
          <w:spacing w:val="-6"/>
          <w:sz w:val="28"/>
          <w:szCs w:val="28"/>
        </w:rPr>
        <w:t xml:space="preserve"> </w:t>
      </w:r>
      <w:r w:rsidRPr="00405DB8">
        <w:rPr>
          <w:sz w:val="28"/>
          <w:szCs w:val="28"/>
        </w:rPr>
        <w:t>силу</w:t>
      </w:r>
      <w:r w:rsidRPr="00405DB8">
        <w:rPr>
          <w:spacing w:val="-4"/>
          <w:sz w:val="28"/>
          <w:szCs w:val="28"/>
        </w:rPr>
        <w:t xml:space="preserve"> </w:t>
      </w:r>
      <w:r w:rsidRPr="00405DB8">
        <w:rPr>
          <w:sz w:val="28"/>
          <w:szCs w:val="28"/>
        </w:rPr>
        <w:t>с</w:t>
      </w:r>
      <w:r w:rsidRPr="00405DB8">
        <w:rPr>
          <w:spacing w:val="-3"/>
          <w:sz w:val="28"/>
          <w:szCs w:val="28"/>
        </w:rPr>
        <w:t xml:space="preserve"> </w:t>
      </w:r>
      <w:r w:rsidRPr="00405DB8">
        <w:rPr>
          <w:sz w:val="28"/>
          <w:szCs w:val="28"/>
        </w:rPr>
        <w:t>момента</w:t>
      </w:r>
      <w:r w:rsidRPr="00405DB8">
        <w:rPr>
          <w:spacing w:val="-4"/>
          <w:sz w:val="28"/>
          <w:szCs w:val="28"/>
        </w:rPr>
        <w:t xml:space="preserve"> </w:t>
      </w:r>
      <w:r w:rsidRPr="00405DB8">
        <w:rPr>
          <w:sz w:val="28"/>
          <w:szCs w:val="28"/>
        </w:rPr>
        <w:t>его</w:t>
      </w:r>
      <w:r w:rsidRPr="00405DB8">
        <w:rPr>
          <w:spacing w:val="-2"/>
          <w:sz w:val="28"/>
          <w:szCs w:val="28"/>
        </w:rPr>
        <w:t xml:space="preserve"> опубликования.</w:t>
      </w:r>
    </w:p>
    <w:p w:rsidR="00306B69" w:rsidRPr="00405DB8" w:rsidRDefault="00306B69">
      <w:pPr>
        <w:pStyle w:val="ListParagraph"/>
        <w:numPr>
          <w:ilvl w:val="0"/>
          <w:numId w:val="1"/>
        </w:numPr>
        <w:tabs>
          <w:tab w:val="left" w:pos="1046"/>
        </w:tabs>
        <w:ind w:left="1046" w:hanging="325"/>
        <w:rPr>
          <w:sz w:val="28"/>
          <w:szCs w:val="28"/>
        </w:rPr>
      </w:pPr>
      <w:r w:rsidRPr="00405DB8">
        <w:rPr>
          <w:sz w:val="28"/>
          <w:szCs w:val="28"/>
        </w:rPr>
        <w:t>Контроль</w:t>
      </w:r>
      <w:r w:rsidRPr="00405DB8">
        <w:rPr>
          <w:spacing w:val="-9"/>
          <w:sz w:val="28"/>
          <w:szCs w:val="28"/>
        </w:rPr>
        <w:t xml:space="preserve"> </w:t>
      </w:r>
      <w:r w:rsidRPr="00405DB8">
        <w:rPr>
          <w:sz w:val="28"/>
          <w:szCs w:val="28"/>
        </w:rPr>
        <w:t>исполнения</w:t>
      </w:r>
      <w:r w:rsidRPr="00405DB8">
        <w:rPr>
          <w:spacing w:val="-7"/>
          <w:sz w:val="28"/>
          <w:szCs w:val="28"/>
        </w:rPr>
        <w:t xml:space="preserve"> </w:t>
      </w:r>
      <w:r w:rsidRPr="00405DB8">
        <w:rPr>
          <w:sz w:val="28"/>
          <w:szCs w:val="28"/>
        </w:rPr>
        <w:t>настоящего</w:t>
      </w:r>
      <w:r w:rsidRPr="00405DB8">
        <w:rPr>
          <w:spacing w:val="-7"/>
          <w:sz w:val="28"/>
          <w:szCs w:val="28"/>
        </w:rPr>
        <w:t xml:space="preserve"> </w:t>
      </w:r>
      <w:r w:rsidRPr="00405DB8">
        <w:rPr>
          <w:sz w:val="28"/>
          <w:szCs w:val="28"/>
        </w:rPr>
        <w:t>постановления</w:t>
      </w:r>
      <w:r w:rsidRPr="00405DB8">
        <w:rPr>
          <w:spacing w:val="-8"/>
          <w:sz w:val="28"/>
          <w:szCs w:val="28"/>
        </w:rPr>
        <w:t xml:space="preserve"> </w:t>
      </w:r>
      <w:r w:rsidRPr="00405DB8">
        <w:rPr>
          <w:sz w:val="28"/>
          <w:szCs w:val="28"/>
        </w:rPr>
        <w:t>оставляю</w:t>
      </w:r>
      <w:r w:rsidRPr="00405DB8">
        <w:rPr>
          <w:spacing w:val="-10"/>
          <w:sz w:val="28"/>
          <w:szCs w:val="28"/>
        </w:rPr>
        <w:t xml:space="preserve"> </w:t>
      </w:r>
      <w:r w:rsidRPr="00405DB8">
        <w:rPr>
          <w:sz w:val="28"/>
          <w:szCs w:val="28"/>
        </w:rPr>
        <w:t>за</w:t>
      </w:r>
      <w:r w:rsidRPr="00405DB8">
        <w:rPr>
          <w:spacing w:val="-7"/>
          <w:sz w:val="28"/>
          <w:szCs w:val="28"/>
        </w:rPr>
        <w:t xml:space="preserve"> </w:t>
      </w:r>
      <w:r w:rsidRPr="00405DB8">
        <w:rPr>
          <w:spacing w:val="-2"/>
          <w:sz w:val="28"/>
          <w:szCs w:val="28"/>
        </w:rPr>
        <w:t>собой.</w:t>
      </w:r>
    </w:p>
    <w:p w:rsidR="00306B69" w:rsidRPr="00405DB8" w:rsidRDefault="00306B69">
      <w:pPr>
        <w:pStyle w:val="BodyText"/>
      </w:pPr>
    </w:p>
    <w:p w:rsidR="00306B69" w:rsidRDefault="00306B69">
      <w:pPr>
        <w:pStyle w:val="BodyText"/>
        <w:spacing w:before="1"/>
      </w:pPr>
    </w:p>
    <w:p w:rsidR="00306B69" w:rsidRPr="00405DB8" w:rsidRDefault="00306B69">
      <w:pPr>
        <w:pStyle w:val="BodyText"/>
        <w:spacing w:before="1"/>
      </w:pPr>
    </w:p>
    <w:p w:rsidR="00306B69" w:rsidRDefault="00306B69">
      <w:pPr>
        <w:tabs>
          <w:tab w:val="left" w:pos="7479"/>
        </w:tabs>
        <w:ind w:left="2"/>
        <w:jc w:val="both"/>
        <w:rPr>
          <w:b/>
          <w:sz w:val="28"/>
        </w:rPr>
      </w:pPr>
      <w:r w:rsidRPr="00405DB8">
        <w:rPr>
          <w:b/>
          <w:sz w:val="28"/>
          <w:szCs w:val="28"/>
        </w:rPr>
        <w:t>Глава</w:t>
      </w:r>
      <w:r w:rsidRPr="00405DB8"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Никитовского</w:t>
      </w:r>
      <w:r w:rsidRPr="00405DB8">
        <w:rPr>
          <w:b/>
          <w:spacing w:val="-8"/>
          <w:sz w:val="28"/>
          <w:szCs w:val="28"/>
        </w:rPr>
        <w:t xml:space="preserve"> </w:t>
      </w:r>
      <w:r w:rsidRPr="00405DB8">
        <w:rPr>
          <w:b/>
          <w:sz w:val="28"/>
          <w:szCs w:val="28"/>
        </w:rPr>
        <w:t>сельского</w:t>
      </w:r>
      <w:r w:rsidRPr="00405DB8">
        <w:rPr>
          <w:b/>
          <w:spacing w:val="-8"/>
          <w:sz w:val="28"/>
          <w:szCs w:val="28"/>
        </w:rPr>
        <w:t xml:space="preserve"> </w:t>
      </w:r>
      <w:r w:rsidRPr="00405DB8">
        <w:rPr>
          <w:b/>
          <w:spacing w:val="-2"/>
          <w:sz w:val="28"/>
          <w:szCs w:val="28"/>
        </w:rPr>
        <w:t>поселения</w:t>
      </w:r>
      <w:r w:rsidRPr="00405DB8">
        <w:rPr>
          <w:b/>
          <w:sz w:val="28"/>
          <w:szCs w:val="28"/>
        </w:rPr>
        <w:tab/>
      </w:r>
      <w:r>
        <w:rPr>
          <w:b/>
          <w:spacing w:val="-2"/>
          <w:sz w:val="28"/>
        </w:rPr>
        <w:t>А. В. Багринцев</w:t>
      </w:r>
    </w:p>
    <w:sectPr w:rsidR="00306B69" w:rsidSect="00405DB8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E2C62"/>
    <w:multiLevelType w:val="hybridMultilevel"/>
    <w:tmpl w:val="CD6C5F6C"/>
    <w:lvl w:ilvl="0" w:tplc="4F2A6874">
      <w:start w:val="1"/>
      <w:numFmt w:val="decimal"/>
      <w:lvlText w:val="%1."/>
      <w:lvlJc w:val="left"/>
      <w:pPr>
        <w:ind w:left="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7CCFC58">
      <w:numFmt w:val="bullet"/>
      <w:lvlText w:val="•"/>
      <w:lvlJc w:val="left"/>
      <w:pPr>
        <w:ind w:left="949" w:hanging="308"/>
      </w:pPr>
      <w:rPr>
        <w:rFonts w:hint="default"/>
      </w:rPr>
    </w:lvl>
    <w:lvl w:ilvl="2" w:tplc="5980D9E0">
      <w:numFmt w:val="bullet"/>
      <w:lvlText w:val="•"/>
      <w:lvlJc w:val="left"/>
      <w:pPr>
        <w:ind w:left="1899" w:hanging="308"/>
      </w:pPr>
      <w:rPr>
        <w:rFonts w:hint="default"/>
      </w:rPr>
    </w:lvl>
    <w:lvl w:ilvl="3" w:tplc="142E9EBE">
      <w:numFmt w:val="bullet"/>
      <w:lvlText w:val="•"/>
      <w:lvlJc w:val="left"/>
      <w:pPr>
        <w:ind w:left="2849" w:hanging="308"/>
      </w:pPr>
      <w:rPr>
        <w:rFonts w:hint="default"/>
      </w:rPr>
    </w:lvl>
    <w:lvl w:ilvl="4" w:tplc="69824156">
      <w:numFmt w:val="bullet"/>
      <w:lvlText w:val="•"/>
      <w:lvlJc w:val="left"/>
      <w:pPr>
        <w:ind w:left="3799" w:hanging="308"/>
      </w:pPr>
      <w:rPr>
        <w:rFonts w:hint="default"/>
      </w:rPr>
    </w:lvl>
    <w:lvl w:ilvl="5" w:tplc="F7F2A2A8">
      <w:numFmt w:val="bullet"/>
      <w:lvlText w:val="•"/>
      <w:lvlJc w:val="left"/>
      <w:pPr>
        <w:ind w:left="4749" w:hanging="308"/>
      </w:pPr>
      <w:rPr>
        <w:rFonts w:hint="default"/>
      </w:rPr>
    </w:lvl>
    <w:lvl w:ilvl="6" w:tplc="7D7A116A">
      <w:numFmt w:val="bullet"/>
      <w:lvlText w:val="•"/>
      <w:lvlJc w:val="left"/>
      <w:pPr>
        <w:ind w:left="5699" w:hanging="308"/>
      </w:pPr>
      <w:rPr>
        <w:rFonts w:hint="default"/>
      </w:rPr>
    </w:lvl>
    <w:lvl w:ilvl="7" w:tplc="88688164">
      <w:numFmt w:val="bullet"/>
      <w:lvlText w:val="•"/>
      <w:lvlJc w:val="left"/>
      <w:pPr>
        <w:ind w:left="6648" w:hanging="308"/>
      </w:pPr>
      <w:rPr>
        <w:rFonts w:hint="default"/>
      </w:rPr>
    </w:lvl>
    <w:lvl w:ilvl="8" w:tplc="515A3EE4">
      <w:numFmt w:val="bullet"/>
      <w:lvlText w:val="•"/>
      <w:lvlJc w:val="left"/>
      <w:pPr>
        <w:ind w:left="7598" w:hanging="3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FA4"/>
    <w:rsid w:val="000D34A5"/>
    <w:rsid w:val="00306B69"/>
    <w:rsid w:val="00405DB8"/>
    <w:rsid w:val="00570E3A"/>
    <w:rsid w:val="00687FA0"/>
    <w:rsid w:val="006B5ADB"/>
    <w:rsid w:val="00791FA4"/>
    <w:rsid w:val="007D7069"/>
    <w:rsid w:val="00A1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A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791FA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791FA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339A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791FA4"/>
    <w:pPr>
      <w:spacing w:before="185"/>
      <w:ind w:left="102" w:right="238"/>
      <w:jc w:val="center"/>
    </w:pPr>
    <w:rPr>
      <w:rFonts w:ascii="Arial" w:eastAsia="Calibri" w:hAnsi="Arial" w:cs="Arial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339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91FA4"/>
    <w:pPr>
      <w:ind w:left="2" w:hanging="325"/>
      <w:jc w:val="both"/>
    </w:pPr>
  </w:style>
  <w:style w:type="paragraph" w:customStyle="1" w:styleId="TableParagraph">
    <w:name w:val="Table Paragraph"/>
    <w:basedOn w:val="Normal"/>
    <w:uiPriority w:val="99"/>
    <w:rsid w:val="00791FA4"/>
  </w:style>
  <w:style w:type="paragraph" w:styleId="BalloonText">
    <w:name w:val="Balloon Text"/>
    <w:basedOn w:val="Normal"/>
    <w:link w:val="BalloonTextChar"/>
    <w:uiPriority w:val="99"/>
    <w:semiHidden/>
    <w:rsid w:val="00405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9A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325</Words>
  <Characters>1853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юля</cp:lastModifiedBy>
  <cp:revision>3</cp:revision>
  <cp:lastPrinted>2025-04-16T08:58:00Z</cp:lastPrinted>
  <dcterms:created xsi:type="dcterms:W3CDTF">2025-04-14T13:40:00Z</dcterms:created>
  <dcterms:modified xsi:type="dcterms:W3CDTF">2025-04-16T08:58:00Z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LTSC</vt:lpwstr>
  </property>
  <property fmtid="{D5CDD505-2E9C-101B-9397-08002B2CF9AE}" pid="3" name="Producer">
    <vt:lpwstr>3-Heights(TM) PDF Security Shell 4.8.25.2 (http://www.pdf-tools.com)</vt:lpwstr>
  </property>
</Properties>
</file>